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966547E" w:rsidR="00B307BB" w:rsidRDefault="0059513F" w:rsidP="0059513F">
      <w:pPr>
        <w:pStyle w:val="Heading1"/>
        <w:keepNext w:val="0"/>
        <w:keepLines w:val="0"/>
        <w:spacing w:before="480"/>
        <w:jc w:val="center"/>
        <w:rPr>
          <w:b/>
          <w:sz w:val="24"/>
          <w:szCs w:val="24"/>
        </w:rPr>
      </w:pPr>
      <w:r>
        <w:rPr>
          <w:noProof/>
          <w:sz w:val="24"/>
          <w:szCs w:val="24"/>
        </w:rPr>
        <w:drawing>
          <wp:anchor distT="0" distB="0" distL="114300" distR="114300" simplePos="0" relativeHeight="251658240" behindDoc="0" locked="0" layoutInCell="1" allowOverlap="1" wp14:anchorId="708AA7D8" wp14:editId="495C70A7">
            <wp:simplePos x="0" y="0"/>
            <wp:positionH relativeFrom="column">
              <wp:posOffset>1762125</wp:posOffset>
            </wp:positionH>
            <wp:positionV relativeFrom="paragraph">
              <wp:posOffset>609600</wp:posOffset>
            </wp:positionV>
            <wp:extent cx="3182112" cy="3904488"/>
            <wp:effectExtent l="0" t="0" r="0" b="1270"/>
            <wp:wrapTopAndBottom/>
            <wp:docPr id="59279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9571" name="Picture 592795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82112" cy="3904488"/>
                    </a:xfrm>
                    <a:prstGeom prst="rect">
                      <a:avLst/>
                    </a:prstGeom>
                  </pic:spPr>
                </pic:pic>
              </a:graphicData>
            </a:graphic>
            <wp14:sizeRelH relativeFrom="margin">
              <wp14:pctWidth>0</wp14:pctWidth>
            </wp14:sizeRelH>
            <wp14:sizeRelV relativeFrom="margin">
              <wp14:pctHeight>0</wp14:pctHeight>
            </wp14:sizeRelV>
          </wp:anchor>
        </w:drawing>
      </w:r>
      <w:r w:rsidR="0002207D">
        <w:rPr>
          <w:b/>
          <w:sz w:val="24"/>
          <w:szCs w:val="24"/>
        </w:rPr>
        <w:t xml:space="preserve">Head for parts Un-Gnome, and </w:t>
      </w:r>
      <w:r w:rsidR="009E6917">
        <w:rPr>
          <w:b/>
          <w:sz w:val="24"/>
          <w:szCs w:val="24"/>
        </w:rPr>
        <w:t>Roam for Gnomes on a Winter Adventure at Giant City State Park</w:t>
      </w:r>
    </w:p>
    <w:p w14:paraId="00000002" w14:textId="5EADE7FA" w:rsidR="00B307BB" w:rsidRDefault="00000000">
      <w:pPr>
        <w:spacing w:before="240" w:after="240"/>
        <w:rPr>
          <w:sz w:val="24"/>
          <w:szCs w:val="24"/>
        </w:rPr>
      </w:pPr>
      <w:bookmarkStart w:id="0" w:name="_81capiadssfx" w:colFirst="0" w:colLast="0"/>
      <w:bookmarkEnd w:id="0"/>
      <w:r>
        <w:rPr>
          <w:sz w:val="24"/>
          <w:szCs w:val="24"/>
        </w:rPr>
        <w:t xml:space="preserve">Tucked in the stunning Shawnee National Forest, </w:t>
      </w:r>
      <w:hyperlink r:id="rId6" w:history="1">
        <w:r w:rsidR="00B307BB" w:rsidRPr="00B34EDD">
          <w:rPr>
            <w:rStyle w:val="Hyperlink"/>
            <w:sz w:val="24"/>
            <w:szCs w:val="24"/>
          </w:rPr>
          <w:t>Giant Ci</w:t>
        </w:r>
        <w:r w:rsidR="00B307BB" w:rsidRPr="00B34EDD">
          <w:rPr>
            <w:rStyle w:val="Hyperlink"/>
            <w:sz w:val="24"/>
            <w:szCs w:val="24"/>
          </w:rPr>
          <w:t>t</w:t>
        </w:r>
        <w:r w:rsidR="00B307BB" w:rsidRPr="00B34EDD">
          <w:rPr>
            <w:rStyle w:val="Hyperlink"/>
            <w:sz w:val="24"/>
            <w:szCs w:val="24"/>
          </w:rPr>
          <w:t>y State Park</w:t>
        </w:r>
      </w:hyperlink>
      <w:r>
        <w:rPr>
          <w:sz w:val="24"/>
          <w:szCs w:val="24"/>
        </w:rPr>
        <w:t xml:space="preserve"> is a hidden gem offering a unique experience for outdoor enthusiasts, families, and light adventure travelers. One of the park's highlights is the annual wintertime “Gnome Roam”, inviting visitors to explore seven different trails while searching for whimsical winter gnome</w:t>
      </w:r>
      <w:r w:rsidR="00D74AA9">
        <w:rPr>
          <w:sz w:val="24"/>
          <w:szCs w:val="24"/>
        </w:rPr>
        <w:t>s</w:t>
      </w:r>
      <w:r>
        <w:rPr>
          <w:sz w:val="24"/>
          <w:szCs w:val="24"/>
        </w:rPr>
        <w:t xml:space="preserve"> scattered along the trails, just waiting to be discovered. The park provides a magical setting for adventure seekers </w:t>
      </w:r>
      <w:r w:rsidR="002D6B47">
        <w:rPr>
          <w:b/>
          <w:bCs/>
          <w:sz w:val="24"/>
          <w:szCs w:val="24"/>
        </w:rPr>
        <w:t>through February</w:t>
      </w:r>
      <w:r>
        <w:rPr>
          <w:sz w:val="24"/>
          <w:szCs w:val="24"/>
        </w:rPr>
        <w:t xml:space="preserve"> when the Gnome</w:t>
      </w:r>
      <w:r w:rsidR="00D85752">
        <w:rPr>
          <w:sz w:val="24"/>
          <w:szCs w:val="24"/>
        </w:rPr>
        <w:t>s are on the trails.</w:t>
      </w:r>
    </w:p>
    <w:p w14:paraId="00000003" w14:textId="77777777" w:rsidR="00B307BB" w:rsidRDefault="00000000" w:rsidP="0059513F">
      <w:pPr>
        <w:pStyle w:val="Heading2"/>
        <w:keepNext w:val="0"/>
        <w:keepLines w:val="0"/>
        <w:spacing w:after="80"/>
        <w:jc w:val="center"/>
        <w:rPr>
          <w:b/>
          <w:sz w:val="24"/>
          <w:szCs w:val="24"/>
        </w:rPr>
      </w:pPr>
      <w:bookmarkStart w:id="1" w:name="_tc9kx614ohb5" w:colFirst="0" w:colLast="0"/>
      <w:bookmarkEnd w:id="1"/>
      <w:r>
        <w:rPr>
          <w:b/>
          <w:sz w:val="24"/>
          <w:szCs w:val="24"/>
        </w:rPr>
        <w:t>The Trails</w:t>
      </w:r>
    </w:p>
    <w:p w14:paraId="00000004" w14:textId="1EAB2156" w:rsidR="00B307BB" w:rsidRDefault="00000000">
      <w:pPr>
        <w:spacing w:before="240" w:after="240"/>
        <w:rPr>
          <w:sz w:val="24"/>
          <w:szCs w:val="24"/>
        </w:rPr>
      </w:pPr>
      <w:r>
        <w:rPr>
          <w:sz w:val="24"/>
          <w:szCs w:val="24"/>
        </w:rPr>
        <w:t xml:space="preserve">The </w:t>
      </w:r>
      <w:hyperlink r:id="rId7" w:history="1">
        <w:r w:rsidR="00B307BB" w:rsidRPr="0059513F">
          <w:rPr>
            <w:rStyle w:val="Hyperlink"/>
            <w:sz w:val="24"/>
            <w:szCs w:val="24"/>
          </w:rPr>
          <w:t>Gnom</w:t>
        </w:r>
        <w:r w:rsidR="00B307BB" w:rsidRPr="0059513F">
          <w:rPr>
            <w:rStyle w:val="Hyperlink"/>
            <w:sz w:val="24"/>
            <w:szCs w:val="24"/>
          </w:rPr>
          <w:t>e</w:t>
        </w:r>
        <w:r w:rsidR="00B307BB" w:rsidRPr="0059513F">
          <w:rPr>
            <w:rStyle w:val="Hyperlink"/>
            <w:sz w:val="24"/>
            <w:szCs w:val="24"/>
          </w:rPr>
          <w:t xml:space="preserve"> Roam</w:t>
        </w:r>
      </w:hyperlink>
      <w:r>
        <w:rPr>
          <w:sz w:val="24"/>
          <w:szCs w:val="24"/>
        </w:rPr>
        <w:t xml:space="preserve"> meanders through a picturesque landscape of seven well-maintained trails, offering a perfect balance of natural beauty and exploration. These relatively easy trails are accessible to most ages and skill levels. The paths wind through towering trees, sandstone rock formations (the “Giants” of Giant City), and ephemeral creeks</w:t>
      </w:r>
      <w:r w:rsidR="00DE720E">
        <w:rPr>
          <w:sz w:val="24"/>
          <w:szCs w:val="24"/>
        </w:rPr>
        <w:t>,</w:t>
      </w:r>
      <w:r>
        <w:rPr>
          <w:sz w:val="24"/>
          <w:szCs w:val="24"/>
        </w:rPr>
        <w:t xml:space="preserve"> with each twist revealing the park's serene environment.</w:t>
      </w:r>
    </w:p>
    <w:p w14:paraId="00000005" w14:textId="39C4DD13" w:rsidR="00B307BB" w:rsidRDefault="00557C02">
      <w:pPr>
        <w:spacing w:before="240" w:after="240"/>
        <w:rPr>
          <w:sz w:val="24"/>
          <w:szCs w:val="24"/>
        </w:rPr>
      </w:pPr>
      <w:hyperlink r:id="rId8" w:history="1">
        <w:r w:rsidRPr="00557C02">
          <w:rPr>
            <w:rStyle w:val="Hyperlink"/>
            <w:sz w:val="24"/>
            <w:szCs w:val="24"/>
          </w:rPr>
          <w:t>Winter on</w:t>
        </w:r>
        <w:r w:rsidRPr="00557C02">
          <w:rPr>
            <w:rStyle w:val="Hyperlink"/>
            <w:sz w:val="24"/>
            <w:szCs w:val="24"/>
          </w:rPr>
          <w:t xml:space="preserve"> </w:t>
        </w:r>
        <w:r w:rsidRPr="00557C02">
          <w:rPr>
            <w:rStyle w:val="Hyperlink"/>
            <w:sz w:val="24"/>
            <w:szCs w:val="24"/>
          </w:rPr>
          <w:t>the trails</w:t>
        </w:r>
      </w:hyperlink>
      <w:r>
        <w:rPr>
          <w:sz w:val="24"/>
          <w:szCs w:val="24"/>
        </w:rPr>
        <w:t xml:space="preserve"> can be magical. The sun glistening on icicles and frostflowers, alongside sightings of forest creatures like deer and woodpeckers, creates a striking contrast with the landscape. As you wander, take a moment to pause and soak in the sights and sounds of nature. Listen for the crunch of leaves or snow underfoot and the gentle rustle of branches swaying in the winter breeze. Keep an eye out for a variety of wildlife, making this a perfect outing for nature lovers.</w:t>
      </w:r>
    </w:p>
    <w:p w14:paraId="00000006" w14:textId="77777777" w:rsidR="00B307BB" w:rsidRDefault="00000000">
      <w:pPr>
        <w:spacing w:before="240" w:after="240"/>
        <w:rPr>
          <w:sz w:val="24"/>
          <w:szCs w:val="24"/>
        </w:rPr>
      </w:pPr>
      <w:r>
        <w:rPr>
          <w:sz w:val="24"/>
          <w:szCs w:val="24"/>
        </w:rPr>
        <w:lastRenderedPageBreak/>
        <w:t>Dress warmly in layers, and don’t forget your phone or camera—the gnomes make fantastic photo ops against the wintry backdrop, and there are even rewards for finding them!</w:t>
      </w:r>
    </w:p>
    <w:p w14:paraId="10EBB66A" w14:textId="77777777" w:rsidR="0059513F" w:rsidRDefault="0059513F" w:rsidP="00BC3ABA">
      <w:pPr>
        <w:pStyle w:val="Heading3"/>
        <w:keepNext w:val="0"/>
        <w:keepLines w:val="0"/>
        <w:spacing w:before="280"/>
        <w:rPr>
          <w:b/>
          <w:color w:val="000000"/>
          <w:sz w:val="24"/>
          <w:szCs w:val="24"/>
        </w:rPr>
      </w:pPr>
      <w:bookmarkStart w:id="2" w:name="_nrlce2c2wtl2" w:colFirst="0" w:colLast="0"/>
      <w:bookmarkEnd w:id="2"/>
      <w:r>
        <w:rPr>
          <w:b/>
          <w:noProof/>
          <w:color w:val="000000"/>
          <w:sz w:val="24"/>
          <w:szCs w:val="24"/>
        </w:rPr>
        <w:drawing>
          <wp:anchor distT="0" distB="0" distL="114300" distR="114300" simplePos="0" relativeHeight="251662336" behindDoc="1" locked="0" layoutInCell="1" allowOverlap="1" wp14:anchorId="5A4EBD18" wp14:editId="5AF8EC43">
            <wp:simplePos x="0" y="0"/>
            <wp:positionH relativeFrom="column">
              <wp:posOffset>0</wp:posOffset>
            </wp:positionH>
            <wp:positionV relativeFrom="paragraph">
              <wp:posOffset>0</wp:posOffset>
            </wp:positionV>
            <wp:extent cx="3403178" cy="3640455"/>
            <wp:effectExtent l="0" t="0" r="6985" b="0"/>
            <wp:wrapTight wrapText="bothSides">
              <wp:wrapPolygon edited="0">
                <wp:start x="0" y="0"/>
                <wp:lineTo x="0" y="21476"/>
                <wp:lineTo x="21523" y="21476"/>
                <wp:lineTo x="21523" y="0"/>
                <wp:lineTo x="0" y="0"/>
              </wp:wrapPolygon>
            </wp:wrapTight>
            <wp:docPr id="1998265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65794" name="Picture 199826579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3178" cy="3640455"/>
                    </a:xfrm>
                    <a:prstGeom prst="rect">
                      <a:avLst/>
                    </a:prstGeom>
                  </pic:spPr>
                </pic:pic>
              </a:graphicData>
            </a:graphic>
          </wp:anchor>
        </w:drawing>
      </w:r>
    </w:p>
    <w:p w14:paraId="00000007" w14:textId="29FE03FC" w:rsidR="00B307BB" w:rsidRDefault="00000000" w:rsidP="0059513F">
      <w:pPr>
        <w:pStyle w:val="Heading3"/>
        <w:keepNext w:val="0"/>
        <w:keepLines w:val="0"/>
        <w:spacing w:before="280"/>
        <w:jc w:val="center"/>
        <w:rPr>
          <w:b/>
          <w:color w:val="000000"/>
          <w:sz w:val="24"/>
          <w:szCs w:val="24"/>
        </w:rPr>
      </w:pPr>
      <w:r>
        <w:rPr>
          <w:b/>
          <w:color w:val="000000"/>
          <w:sz w:val="24"/>
          <w:szCs w:val="24"/>
        </w:rPr>
        <w:t>Explore the Gnome Roam on These Trails:</w:t>
      </w:r>
    </w:p>
    <w:p w14:paraId="00000008" w14:textId="2C48E8A8" w:rsidR="00B307BB" w:rsidRDefault="00B34EDD">
      <w:pPr>
        <w:numPr>
          <w:ilvl w:val="0"/>
          <w:numId w:val="1"/>
        </w:numPr>
        <w:spacing w:before="240"/>
        <w:rPr>
          <w:sz w:val="24"/>
          <w:szCs w:val="24"/>
        </w:rPr>
      </w:pPr>
      <w:hyperlink r:id="rId10" w:history="1">
        <w:r w:rsidRPr="00B34EDD">
          <w:rPr>
            <w:rStyle w:val="Hyperlink"/>
            <w:b/>
            <w:sz w:val="24"/>
            <w:szCs w:val="24"/>
          </w:rPr>
          <w:t>Giant City</w:t>
        </w:r>
        <w:r w:rsidRPr="00B34EDD">
          <w:rPr>
            <w:rStyle w:val="Hyperlink"/>
            <w:b/>
            <w:sz w:val="24"/>
            <w:szCs w:val="24"/>
          </w:rPr>
          <w:t xml:space="preserve"> </w:t>
        </w:r>
        <w:r w:rsidRPr="00B34EDD">
          <w:rPr>
            <w:rStyle w:val="Hyperlink"/>
            <w:b/>
            <w:sz w:val="24"/>
            <w:szCs w:val="24"/>
          </w:rPr>
          <w:t>Nature Trail</w:t>
        </w:r>
      </w:hyperlink>
      <w:r>
        <w:rPr>
          <w:b/>
          <w:sz w:val="24"/>
          <w:szCs w:val="24"/>
        </w:rPr>
        <w:t>:</w:t>
      </w:r>
      <w:r>
        <w:rPr>
          <w:sz w:val="24"/>
          <w:szCs w:val="24"/>
        </w:rPr>
        <w:t xml:space="preserve"> 1 mile</w:t>
      </w:r>
    </w:p>
    <w:p w14:paraId="00000009" w14:textId="6261B0ED" w:rsidR="00B307BB" w:rsidRDefault="00B34EDD">
      <w:pPr>
        <w:numPr>
          <w:ilvl w:val="0"/>
          <w:numId w:val="1"/>
        </w:numPr>
        <w:rPr>
          <w:sz w:val="24"/>
          <w:szCs w:val="24"/>
        </w:rPr>
      </w:pPr>
      <w:hyperlink r:id="rId11" w:history="1">
        <w:r w:rsidRPr="00B34EDD">
          <w:rPr>
            <w:rStyle w:val="Hyperlink"/>
            <w:b/>
            <w:sz w:val="24"/>
            <w:szCs w:val="24"/>
          </w:rPr>
          <w:t>Devil’s Stand Table Trail</w:t>
        </w:r>
      </w:hyperlink>
      <w:r>
        <w:rPr>
          <w:b/>
          <w:sz w:val="24"/>
          <w:szCs w:val="24"/>
        </w:rPr>
        <w:t>:</w:t>
      </w:r>
      <w:r>
        <w:rPr>
          <w:sz w:val="24"/>
          <w:szCs w:val="24"/>
        </w:rPr>
        <w:t xml:space="preserve"> 1/3 mile</w:t>
      </w:r>
    </w:p>
    <w:p w14:paraId="0000000A" w14:textId="448612B7" w:rsidR="00B307BB" w:rsidRDefault="00B34EDD">
      <w:pPr>
        <w:numPr>
          <w:ilvl w:val="0"/>
          <w:numId w:val="1"/>
        </w:numPr>
        <w:rPr>
          <w:sz w:val="24"/>
          <w:szCs w:val="24"/>
        </w:rPr>
      </w:pPr>
      <w:hyperlink r:id="rId12" w:history="1">
        <w:r w:rsidRPr="00B34EDD">
          <w:rPr>
            <w:rStyle w:val="Hyperlink"/>
            <w:b/>
            <w:sz w:val="24"/>
            <w:szCs w:val="24"/>
          </w:rPr>
          <w:t>Indian Creek Trail</w:t>
        </w:r>
      </w:hyperlink>
      <w:r>
        <w:rPr>
          <w:b/>
          <w:sz w:val="24"/>
          <w:szCs w:val="24"/>
        </w:rPr>
        <w:t>:</w:t>
      </w:r>
      <w:r>
        <w:rPr>
          <w:sz w:val="24"/>
          <w:szCs w:val="24"/>
        </w:rPr>
        <w:t xml:space="preserve"> ¾ mile with a creek</w:t>
      </w:r>
    </w:p>
    <w:p w14:paraId="0000000B" w14:textId="7B684E55" w:rsidR="00B307BB" w:rsidRDefault="00B34EDD">
      <w:pPr>
        <w:numPr>
          <w:ilvl w:val="0"/>
          <w:numId w:val="1"/>
        </w:numPr>
        <w:rPr>
          <w:sz w:val="24"/>
          <w:szCs w:val="24"/>
        </w:rPr>
      </w:pPr>
      <w:hyperlink r:id="rId13" w:history="1">
        <w:r w:rsidRPr="00B34EDD">
          <w:rPr>
            <w:rStyle w:val="Hyperlink"/>
            <w:b/>
            <w:sz w:val="24"/>
            <w:szCs w:val="24"/>
          </w:rPr>
          <w:t>Arrowwood Trail</w:t>
        </w:r>
      </w:hyperlink>
      <w:r>
        <w:rPr>
          <w:b/>
          <w:sz w:val="24"/>
          <w:szCs w:val="24"/>
        </w:rPr>
        <w:t>:</w:t>
      </w:r>
      <w:r>
        <w:rPr>
          <w:sz w:val="24"/>
          <w:szCs w:val="24"/>
        </w:rPr>
        <w:t xml:space="preserve"> ⅓ mile next to the Visitor’s Center</w:t>
      </w:r>
    </w:p>
    <w:p w14:paraId="0000000C" w14:textId="5A65179C" w:rsidR="00B307BB" w:rsidRDefault="00B34EDD">
      <w:pPr>
        <w:numPr>
          <w:ilvl w:val="0"/>
          <w:numId w:val="1"/>
        </w:numPr>
        <w:rPr>
          <w:sz w:val="24"/>
          <w:szCs w:val="24"/>
        </w:rPr>
      </w:pPr>
      <w:hyperlink r:id="rId14" w:history="1">
        <w:r w:rsidRPr="00B34EDD">
          <w:rPr>
            <w:rStyle w:val="Hyperlink"/>
            <w:b/>
            <w:sz w:val="24"/>
            <w:szCs w:val="24"/>
          </w:rPr>
          <w:t>Post Oak Trail</w:t>
        </w:r>
      </w:hyperlink>
      <w:r>
        <w:rPr>
          <w:b/>
          <w:sz w:val="24"/>
          <w:szCs w:val="24"/>
        </w:rPr>
        <w:t>:</w:t>
      </w:r>
      <w:r>
        <w:rPr>
          <w:sz w:val="24"/>
          <w:szCs w:val="24"/>
        </w:rPr>
        <w:t xml:space="preserve"> ⅓ mile with paved access</w:t>
      </w:r>
    </w:p>
    <w:p w14:paraId="0000000D" w14:textId="453142B7" w:rsidR="00B307BB" w:rsidRDefault="00B34EDD">
      <w:pPr>
        <w:numPr>
          <w:ilvl w:val="0"/>
          <w:numId w:val="1"/>
        </w:numPr>
        <w:rPr>
          <w:sz w:val="24"/>
          <w:szCs w:val="24"/>
        </w:rPr>
      </w:pPr>
      <w:hyperlink r:id="rId15" w:history="1">
        <w:r w:rsidRPr="00B34EDD">
          <w:rPr>
            <w:rStyle w:val="Hyperlink"/>
            <w:b/>
            <w:sz w:val="24"/>
            <w:szCs w:val="24"/>
          </w:rPr>
          <w:t>Trillium Trail</w:t>
        </w:r>
      </w:hyperlink>
      <w:r>
        <w:rPr>
          <w:b/>
          <w:sz w:val="24"/>
          <w:szCs w:val="24"/>
        </w:rPr>
        <w:t>:</w:t>
      </w:r>
      <w:r>
        <w:rPr>
          <w:sz w:val="24"/>
          <w:szCs w:val="24"/>
        </w:rPr>
        <w:t xml:space="preserve"> 2 miles with sandstone bluffs; a more rugged trail</w:t>
      </w:r>
    </w:p>
    <w:p w14:paraId="0000000E" w14:textId="4618DC07" w:rsidR="00B307BB" w:rsidRDefault="00B34EDD">
      <w:pPr>
        <w:numPr>
          <w:ilvl w:val="0"/>
          <w:numId w:val="1"/>
        </w:numPr>
        <w:spacing w:after="240"/>
        <w:rPr>
          <w:sz w:val="24"/>
          <w:szCs w:val="24"/>
        </w:rPr>
      </w:pPr>
      <w:hyperlink r:id="rId16" w:history="1">
        <w:r w:rsidRPr="00B34EDD">
          <w:rPr>
            <w:rStyle w:val="Hyperlink"/>
            <w:b/>
            <w:sz w:val="24"/>
            <w:szCs w:val="24"/>
          </w:rPr>
          <w:t>Stone Fort Trail</w:t>
        </w:r>
      </w:hyperlink>
      <w:r>
        <w:rPr>
          <w:b/>
          <w:sz w:val="24"/>
          <w:szCs w:val="24"/>
        </w:rPr>
        <w:t>:</w:t>
      </w:r>
      <w:r>
        <w:rPr>
          <w:sz w:val="24"/>
          <w:szCs w:val="24"/>
        </w:rPr>
        <w:t xml:space="preserve"> ⅓ mile (one of 11 late woodland Indigenous sites in Illinois)</w:t>
      </w:r>
    </w:p>
    <w:p w14:paraId="409AACDE" w14:textId="77777777" w:rsidR="00BC3ABA" w:rsidRDefault="00BC3ABA">
      <w:pPr>
        <w:spacing w:before="240" w:after="240"/>
        <w:rPr>
          <w:sz w:val="24"/>
          <w:szCs w:val="24"/>
        </w:rPr>
      </w:pPr>
    </w:p>
    <w:p w14:paraId="14006538" w14:textId="77777777" w:rsidR="00BC3ABA" w:rsidRDefault="00BC3ABA">
      <w:pPr>
        <w:spacing w:before="240" w:after="240"/>
        <w:rPr>
          <w:sz w:val="24"/>
          <w:szCs w:val="24"/>
        </w:rPr>
      </w:pPr>
    </w:p>
    <w:p w14:paraId="70059098" w14:textId="77777777" w:rsidR="00BC3ABA" w:rsidRDefault="00BC3ABA">
      <w:pPr>
        <w:spacing w:before="240" w:after="240"/>
        <w:rPr>
          <w:sz w:val="24"/>
          <w:szCs w:val="24"/>
        </w:rPr>
      </w:pPr>
    </w:p>
    <w:p w14:paraId="0000000F" w14:textId="6E37DC26" w:rsidR="00B307BB" w:rsidRDefault="00000000">
      <w:pPr>
        <w:spacing w:before="240" w:after="240"/>
        <w:rPr>
          <w:sz w:val="24"/>
          <w:szCs w:val="24"/>
        </w:rPr>
      </w:pPr>
      <w:r>
        <w:rPr>
          <w:sz w:val="24"/>
          <w:szCs w:val="24"/>
        </w:rPr>
        <w:t xml:space="preserve">Each of the seven trails has a rosy-cheeked gnome hidden on the trail… and those sneaky guys move around! When visitors find one, they should record the date, trail name, and what the gnome is holding </w:t>
      </w:r>
      <w:r>
        <w:rPr>
          <w:i/>
          <w:sz w:val="24"/>
          <w:szCs w:val="24"/>
        </w:rPr>
        <w:t xml:space="preserve">or </w:t>
      </w:r>
      <w:r>
        <w:rPr>
          <w:sz w:val="24"/>
          <w:szCs w:val="24"/>
        </w:rPr>
        <w:t xml:space="preserve">snap a picture of the gnome… even better, take a selfie with the gnome! </w:t>
      </w:r>
    </w:p>
    <w:p w14:paraId="00000010" w14:textId="0B91CBC3" w:rsidR="00B307BB" w:rsidRDefault="00000000">
      <w:pPr>
        <w:spacing w:before="240" w:after="240"/>
        <w:rPr>
          <w:sz w:val="24"/>
          <w:szCs w:val="24"/>
        </w:rPr>
      </w:pPr>
      <w:r>
        <w:rPr>
          <w:sz w:val="24"/>
          <w:szCs w:val="24"/>
        </w:rPr>
        <w:t xml:space="preserve">When visitors have completed the trails (over a day or two, or up to </w:t>
      </w:r>
      <w:r w:rsidR="009428AA">
        <w:rPr>
          <w:sz w:val="24"/>
          <w:szCs w:val="24"/>
        </w:rPr>
        <w:t>three</w:t>
      </w:r>
      <w:r>
        <w:rPr>
          <w:sz w:val="24"/>
          <w:szCs w:val="24"/>
        </w:rPr>
        <w:t xml:space="preserve"> months!), they take their proof (the list or the photos - all seven) to the </w:t>
      </w:r>
      <w:hyperlink r:id="rId17" w:history="1">
        <w:r w:rsidR="00B307BB" w:rsidRPr="00B34EDD">
          <w:rPr>
            <w:rStyle w:val="Hyperlink"/>
            <w:sz w:val="24"/>
            <w:szCs w:val="24"/>
          </w:rPr>
          <w:t>Giant City Visi</w:t>
        </w:r>
        <w:r w:rsidR="00B307BB" w:rsidRPr="00B34EDD">
          <w:rPr>
            <w:rStyle w:val="Hyperlink"/>
            <w:sz w:val="24"/>
            <w:szCs w:val="24"/>
          </w:rPr>
          <w:t>t</w:t>
        </w:r>
        <w:r w:rsidR="00B307BB" w:rsidRPr="00B34EDD">
          <w:rPr>
            <w:rStyle w:val="Hyperlink"/>
            <w:sz w:val="24"/>
            <w:szCs w:val="24"/>
          </w:rPr>
          <w:t>or Center</w:t>
        </w:r>
      </w:hyperlink>
      <w:r>
        <w:rPr>
          <w:sz w:val="24"/>
          <w:szCs w:val="24"/>
        </w:rPr>
        <w:t xml:space="preserve"> for a cool gnome patch. The Visitor Center is open </w:t>
      </w:r>
      <w:r w:rsidR="002D6B47" w:rsidRPr="009428AA">
        <w:rPr>
          <w:i/>
          <w:iCs/>
          <w:sz w:val="24"/>
          <w:szCs w:val="24"/>
        </w:rPr>
        <w:t xml:space="preserve">most </w:t>
      </w:r>
      <w:r w:rsidR="002D6B47">
        <w:rPr>
          <w:sz w:val="24"/>
          <w:szCs w:val="24"/>
        </w:rPr>
        <w:t>days</w:t>
      </w:r>
      <w:r>
        <w:rPr>
          <w:sz w:val="24"/>
          <w:szCs w:val="24"/>
        </w:rPr>
        <w:t xml:space="preserve"> from 8 a.m. to 3:30 p.m. (Please note that hours may change around the holidays</w:t>
      </w:r>
      <w:r w:rsidR="002D6B47">
        <w:rPr>
          <w:sz w:val="24"/>
          <w:szCs w:val="24"/>
        </w:rPr>
        <w:t xml:space="preserve"> or for weather issues</w:t>
      </w:r>
      <w:r w:rsidR="009428AA">
        <w:rPr>
          <w:sz w:val="24"/>
          <w:szCs w:val="24"/>
        </w:rPr>
        <w:t>, so you may need to return to claim your patch, plan accordingly</w:t>
      </w:r>
      <w:r>
        <w:rPr>
          <w:sz w:val="24"/>
          <w:szCs w:val="24"/>
        </w:rPr>
        <w:t>.)</w:t>
      </w:r>
    </w:p>
    <w:p w14:paraId="0000001E" w14:textId="1B15D3CA" w:rsidR="00B307BB" w:rsidRDefault="00000000" w:rsidP="00557C02">
      <w:pPr>
        <w:spacing w:before="240" w:after="240"/>
        <w:jc w:val="center"/>
        <w:rPr>
          <w:b/>
          <w:sz w:val="24"/>
          <w:szCs w:val="24"/>
        </w:rPr>
      </w:pPr>
      <w:bookmarkStart w:id="3" w:name="_iyvwnfjkx80z" w:colFirst="0" w:colLast="0"/>
      <w:bookmarkEnd w:id="3"/>
      <w:r>
        <w:rPr>
          <w:b/>
          <w:sz w:val="24"/>
          <w:szCs w:val="24"/>
        </w:rPr>
        <w:t xml:space="preserve">Tips for Hiking in </w:t>
      </w:r>
      <w:r w:rsidR="002D6B47">
        <w:rPr>
          <w:b/>
          <w:sz w:val="24"/>
          <w:szCs w:val="24"/>
        </w:rPr>
        <w:t>Winter</w:t>
      </w:r>
    </w:p>
    <w:p w14:paraId="2DE7F87B" w14:textId="2F099A71" w:rsidR="00557C02" w:rsidRDefault="00557C02" w:rsidP="00557C02">
      <w:pPr>
        <w:spacing w:before="240" w:after="240"/>
        <w:ind w:left="2160" w:firstLine="720"/>
        <w:rPr>
          <w:b/>
          <w:sz w:val="24"/>
          <w:szCs w:val="24"/>
        </w:rPr>
      </w:pPr>
      <w:r w:rsidRPr="00557C02">
        <w:rPr>
          <w:b/>
          <w:noProof/>
          <w:sz w:val="24"/>
          <w:szCs w:val="24"/>
        </w:rPr>
        <w:drawing>
          <wp:inline distT="0" distB="0" distL="0" distR="0" wp14:anchorId="5A025340" wp14:editId="289B475C">
            <wp:extent cx="2619375" cy="1962504"/>
            <wp:effectExtent l="0" t="0" r="0" b="0"/>
            <wp:docPr id="1666150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3042" cy="1965251"/>
                    </a:xfrm>
                    <a:prstGeom prst="rect">
                      <a:avLst/>
                    </a:prstGeom>
                    <a:noFill/>
                    <a:ln>
                      <a:noFill/>
                    </a:ln>
                  </pic:spPr>
                </pic:pic>
              </a:graphicData>
            </a:graphic>
          </wp:inline>
        </w:drawing>
      </w:r>
    </w:p>
    <w:p w14:paraId="0000001F" w14:textId="686D663A" w:rsidR="00B307BB" w:rsidRDefault="00000000">
      <w:pPr>
        <w:numPr>
          <w:ilvl w:val="0"/>
          <w:numId w:val="2"/>
        </w:numPr>
        <w:spacing w:before="240"/>
        <w:rPr>
          <w:sz w:val="24"/>
          <w:szCs w:val="24"/>
        </w:rPr>
      </w:pPr>
      <w:r>
        <w:rPr>
          <w:b/>
          <w:sz w:val="24"/>
          <w:szCs w:val="24"/>
        </w:rPr>
        <w:lastRenderedPageBreak/>
        <w:t>Dress in Layers:</w:t>
      </w:r>
      <w:r>
        <w:rPr>
          <w:sz w:val="24"/>
          <w:szCs w:val="24"/>
        </w:rPr>
        <w:t xml:space="preserve"> </w:t>
      </w:r>
      <w:r w:rsidR="003A2141">
        <w:rPr>
          <w:sz w:val="24"/>
          <w:szCs w:val="24"/>
        </w:rPr>
        <w:t>While the winter here is general mild, w</w:t>
      </w:r>
      <w:r>
        <w:rPr>
          <w:sz w:val="24"/>
          <w:szCs w:val="24"/>
        </w:rPr>
        <w:t xml:space="preserve">inter weather can be unpredictable, so dress in layers to stay comfortable during your hike. </w:t>
      </w:r>
    </w:p>
    <w:p w14:paraId="00000020" w14:textId="47F7B41C" w:rsidR="00B307BB" w:rsidRDefault="00000000">
      <w:pPr>
        <w:numPr>
          <w:ilvl w:val="0"/>
          <w:numId w:val="2"/>
        </w:numPr>
        <w:rPr>
          <w:sz w:val="24"/>
          <w:szCs w:val="24"/>
        </w:rPr>
      </w:pPr>
      <w:r>
        <w:rPr>
          <w:b/>
          <w:sz w:val="24"/>
          <w:szCs w:val="24"/>
        </w:rPr>
        <w:t>Check Trail Conditions:</w:t>
      </w:r>
      <w:r>
        <w:rPr>
          <w:sz w:val="24"/>
          <w:szCs w:val="24"/>
        </w:rPr>
        <w:t xml:space="preserve"> Before heading out, check the weather. Winter weather can impact accessibility, be prepared.</w:t>
      </w:r>
    </w:p>
    <w:p w14:paraId="00000021" w14:textId="77777777" w:rsidR="00B307BB" w:rsidRDefault="00000000">
      <w:pPr>
        <w:numPr>
          <w:ilvl w:val="0"/>
          <w:numId w:val="2"/>
        </w:numPr>
        <w:rPr>
          <w:sz w:val="24"/>
          <w:szCs w:val="24"/>
        </w:rPr>
      </w:pPr>
      <w:r>
        <w:rPr>
          <w:b/>
          <w:sz w:val="24"/>
          <w:szCs w:val="24"/>
        </w:rPr>
        <w:t>Pack Essentials:</w:t>
      </w:r>
      <w:r>
        <w:rPr>
          <w:sz w:val="24"/>
          <w:szCs w:val="24"/>
        </w:rPr>
        <w:t xml:space="preserve"> Bring water, snacks, and a small first aid kit. Hiking sticks can be helpful for trails that involve a climb. Even on shorter hikes, being prepared for the unexpected is essential.</w:t>
      </w:r>
    </w:p>
    <w:p w14:paraId="00000022" w14:textId="77777777" w:rsidR="00B307BB" w:rsidRDefault="00000000">
      <w:pPr>
        <w:numPr>
          <w:ilvl w:val="0"/>
          <w:numId w:val="2"/>
        </w:numPr>
        <w:spacing w:after="240"/>
        <w:rPr>
          <w:sz w:val="24"/>
          <w:szCs w:val="24"/>
        </w:rPr>
      </w:pPr>
      <w:r>
        <w:rPr>
          <w:b/>
          <w:sz w:val="24"/>
          <w:szCs w:val="24"/>
        </w:rPr>
        <w:t>Capture the Magic:</w:t>
      </w:r>
      <w:r>
        <w:rPr>
          <w:sz w:val="24"/>
          <w:szCs w:val="24"/>
        </w:rPr>
        <w:t xml:space="preserve"> Be sure to charge your devices—phone or camera—to capture photos with the gnome sculptures along the trails. The trails are open from dawn until dusk, seven days a week.</w:t>
      </w:r>
    </w:p>
    <w:p w14:paraId="0BDFC8A0" w14:textId="77777777" w:rsidR="00D74AA9" w:rsidRPr="00D74AA9" w:rsidRDefault="00D74AA9" w:rsidP="00D74AA9">
      <w:pPr>
        <w:pStyle w:val="Heading3"/>
        <w:spacing w:before="280"/>
        <w:ind w:left="720"/>
        <w:jc w:val="center"/>
        <w:rPr>
          <w:b/>
          <w:color w:val="auto"/>
          <w:sz w:val="24"/>
          <w:szCs w:val="24"/>
        </w:rPr>
      </w:pPr>
      <w:bookmarkStart w:id="4" w:name="_4hpnn3a4tpck" w:colFirst="0" w:colLast="0"/>
      <w:bookmarkEnd w:id="4"/>
      <w:r w:rsidRPr="00D74AA9">
        <w:rPr>
          <w:b/>
          <w:color w:val="auto"/>
          <w:sz w:val="24"/>
          <w:szCs w:val="24"/>
        </w:rPr>
        <w:t>Gnome Roam Lodging Discount</w:t>
      </w:r>
    </w:p>
    <w:p w14:paraId="23206051" w14:textId="6551F8FE" w:rsidR="00D74AA9" w:rsidRPr="00D74AA9" w:rsidRDefault="00D74AA9" w:rsidP="00D74AA9">
      <w:pPr>
        <w:pStyle w:val="Heading3"/>
        <w:spacing w:before="280"/>
        <w:ind w:left="720"/>
        <w:rPr>
          <w:bCs/>
          <w:color w:val="auto"/>
          <w:sz w:val="24"/>
          <w:szCs w:val="24"/>
        </w:rPr>
      </w:pPr>
      <w:hyperlink r:id="rId19" w:history="1">
        <w:r w:rsidRPr="006A4198">
          <w:rPr>
            <w:rStyle w:val="Hyperlink"/>
            <w:bCs/>
            <w:sz w:val="24"/>
            <w:szCs w:val="24"/>
          </w:rPr>
          <w:t>Save 10% on a 2 night or more stay</w:t>
        </w:r>
      </w:hyperlink>
      <w:r w:rsidRPr="00D74AA9">
        <w:rPr>
          <w:bCs/>
          <w:color w:val="auto"/>
          <w:sz w:val="24"/>
          <w:szCs w:val="24"/>
        </w:rPr>
        <w:t xml:space="preserve"> at select lodging during December through February with the code: GnomeRoam at the following location links: (if no place to enter the code, message the property for the Gnome Roam discount)</w:t>
      </w:r>
    </w:p>
    <w:bookmarkStart w:id="5" w:name="_efpk0bki449s" w:colFirst="0" w:colLast="0"/>
    <w:bookmarkEnd w:id="5"/>
    <w:p w14:paraId="7FE14B36" w14:textId="77777777" w:rsidR="00F67FCF" w:rsidRPr="00F67FCF" w:rsidRDefault="00F67FCF" w:rsidP="00F67FCF">
      <w:pPr>
        <w:numPr>
          <w:ilvl w:val="0"/>
          <w:numId w:val="4"/>
        </w:numPr>
        <w:spacing w:before="240" w:after="240"/>
        <w:rPr>
          <w:rFonts w:ascii="Roboto" w:eastAsia="Times New Roman" w:hAnsi="Roboto" w:cs="Times New Roman"/>
          <w:color w:val="333333"/>
          <w:sz w:val="24"/>
          <w:szCs w:val="24"/>
          <w:lang w:val="en-US"/>
        </w:rPr>
      </w:pPr>
      <w:r w:rsidRPr="00F67FCF">
        <w:rPr>
          <w:rFonts w:ascii="Roboto" w:eastAsia="Times New Roman" w:hAnsi="Roboto" w:cs="Times New Roman"/>
          <w:color w:val="333333"/>
          <w:sz w:val="24"/>
          <w:szCs w:val="24"/>
          <w:lang w:val="en-US"/>
        </w:rPr>
        <w:fldChar w:fldCharType="begin"/>
      </w:r>
      <w:r w:rsidRPr="00F67FCF">
        <w:rPr>
          <w:rFonts w:ascii="Roboto" w:eastAsia="Times New Roman" w:hAnsi="Roboto" w:cs="Times New Roman"/>
          <w:color w:val="333333"/>
          <w:sz w:val="24"/>
          <w:szCs w:val="24"/>
          <w:lang w:val="en-US"/>
        </w:rPr>
        <w:instrText>HYPERLINK "https://sivr.rentals/" \t "_blank"</w:instrText>
      </w:r>
      <w:r w:rsidRPr="00F67FCF">
        <w:rPr>
          <w:rFonts w:ascii="Roboto" w:eastAsia="Times New Roman" w:hAnsi="Roboto" w:cs="Times New Roman"/>
          <w:color w:val="333333"/>
          <w:sz w:val="24"/>
          <w:szCs w:val="24"/>
          <w:lang w:val="en-US"/>
        </w:rPr>
      </w:r>
      <w:r w:rsidRPr="00F67FCF">
        <w:rPr>
          <w:rFonts w:ascii="Roboto" w:eastAsia="Times New Roman" w:hAnsi="Roboto" w:cs="Times New Roman"/>
          <w:color w:val="333333"/>
          <w:sz w:val="24"/>
          <w:szCs w:val="24"/>
          <w:lang w:val="en-US"/>
        </w:rPr>
        <w:fldChar w:fldCharType="separate"/>
      </w:r>
      <w:r w:rsidRPr="00F67FCF">
        <w:rPr>
          <w:rStyle w:val="Hyperlink"/>
          <w:rFonts w:ascii="Roboto" w:eastAsia="Times New Roman" w:hAnsi="Roboto" w:cs="Times New Roman"/>
          <w:i/>
          <w:iCs/>
          <w:sz w:val="24"/>
          <w:szCs w:val="24"/>
          <w:lang w:val="en-US"/>
        </w:rPr>
        <w:t>Southern Illinois vacation rentals</w:t>
      </w:r>
      <w:r w:rsidRPr="00F67FCF">
        <w:rPr>
          <w:rFonts w:ascii="Roboto" w:eastAsia="Times New Roman" w:hAnsi="Roboto" w:cs="Times New Roman"/>
          <w:color w:val="333333"/>
          <w:sz w:val="24"/>
          <w:szCs w:val="24"/>
          <w:lang w:val="en-US"/>
        </w:rPr>
        <w:fldChar w:fldCharType="end"/>
      </w:r>
    </w:p>
    <w:p w14:paraId="010F6031" w14:textId="77777777" w:rsidR="00F67FCF" w:rsidRPr="00F67FCF" w:rsidRDefault="00F67FCF" w:rsidP="00F67FCF">
      <w:pPr>
        <w:numPr>
          <w:ilvl w:val="0"/>
          <w:numId w:val="4"/>
        </w:numPr>
        <w:spacing w:before="240" w:after="240"/>
        <w:rPr>
          <w:rFonts w:ascii="Roboto" w:eastAsia="Times New Roman" w:hAnsi="Roboto" w:cs="Times New Roman"/>
          <w:color w:val="333333"/>
          <w:sz w:val="24"/>
          <w:szCs w:val="24"/>
          <w:lang w:val="en-US"/>
        </w:rPr>
      </w:pPr>
      <w:hyperlink r:id="rId20" w:tgtFrame="_blank" w:history="1">
        <w:r w:rsidRPr="00F67FCF">
          <w:rPr>
            <w:rStyle w:val="Hyperlink"/>
            <w:rFonts w:ascii="Roboto" w:eastAsia="Times New Roman" w:hAnsi="Roboto" w:cs="Times New Roman"/>
            <w:i/>
            <w:iCs/>
            <w:sz w:val="24"/>
            <w:szCs w:val="24"/>
            <w:lang w:val="en-US"/>
          </w:rPr>
          <w:t>The Dome at Blueberry</w:t>
        </w:r>
      </w:hyperlink>
      <w:r w:rsidRPr="00F67FCF">
        <w:rPr>
          <w:rFonts w:ascii="Roboto" w:eastAsia="Times New Roman" w:hAnsi="Roboto" w:cs="Times New Roman"/>
          <w:i/>
          <w:iCs/>
          <w:color w:val="333333"/>
          <w:sz w:val="24"/>
          <w:szCs w:val="24"/>
          <w:lang w:val="en-US"/>
        </w:rPr>
        <w:t> Hill</w:t>
      </w:r>
    </w:p>
    <w:p w14:paraId="45E9D7CC" w14:textId="77777777" w:rsidR="00F67FCF" w:rsidRPr="00F67FCF" w:rsidRDefault="00F67FCF" w:rsidP="00F67FCF">
      <w:pPr>
        <w:numPr>
          <w:ilvl w:val="0"/>
          <w:numId w:val="4"/>
        </w:numPr>
        <w:spacing w:before="240" w:after="240"/>
        <w:rPr>
          <w:rFonts w:ascii="Roboto" w:eastAsia="Times New Roman" w:hAnsi="Roboto" w:cs="Times New Roman"/>
          <w:color w:val="333333"/>
          <w:sz w:val="24"/>
          <w:szCs w:val="24"/>
          <w:lang w:val="en-US"/>
        </w:rPr>
      </w:pPr>
      <w:hyperlink r:id="rId21" w:tgtFrame="_blank" w:history="1">
        <w:r w:rsidRPr="00F67FCF">
          <w:rPr>
            <w:rStyle w:val="Hyperlink"/>
            <w:rFonts w:ascii="Roboto" w:eastAsia="Times New Roman" w:hAnsi="Roboto" w:cs="Times New Roman"/>
            <w:i/>
            <w:iCs/>
            <w:sz w:val="24"/>
            <w:szCs w:val="24"/>
            <w:lang w:val="en-US"/>
          </w:rPr>
          <w:t>Oak Grove Cabins</w:t>
        </w:r>
      </w:hyperlink>
    </w:p>
    <w:p w14:paraId="37087617" w14:textId="77777777" w:rsidR="00F67FCF" w:rsidRPr="00F67FCF" w:rsidRDefault="00F67FCF" w:rsidP="00F67FCF">
      <w:pPr>
        <w:numPr>
          <w:ilvl w:val="0"/>
          <w:numId w:val="4"/>
        </w:numPr>
        <w:spacing w:before="240" w:after="240"/>
        <w:rPr>
          <w:rFonts w:ascii="Roboto" w:eastAsia="Times New Roman" w:hAnsi="Roboto" w:cs="Times New Roman"/>
          <w:color w:val="333333"/>
          <w:sz w:val="24"/>
          <w:szCs w:val="24"/>
          <w:lang w:val="en-US"/>
        </w:rPr>
      </w:pPr>
      <w:hyperlink r:id="rId22" w:tgtFrame="_blank" w:history="1">
        <w:r w:rsidRPr="00F67FCF">
          <w:rPr>
            <w:rStyle w:val="Hyperlink"/>
            <w:rFonts w:ascii="Roboto" w:eastAsia="Times New Roman" w:hAnsi="Roboto" w:cs="Times New Roman"/>
            <w:i/>
            <w:iCs/>
            <w:sz w:val="24"/>
            <w:szCs w:val="24"/>
            <w:lang w:val="en-US"/>
          </w:rPr>
          <w:t>Cabin at Mt. Glen</w:t>
        </w:r>
      </w:hyperlink>
    </w:p>
    <w:p w14:paraId="5AA73283" w14:textId="77777777" w:rsidR="00F67FCF" w:rsidRPr="00F67FCF" w:rsidRDefault="00F67FCF" w:rsidP="00F67FCF">
      <w:pPr>
        <w:numPr>
          <w:ilvl w:val="0"/>
          <w:numId w:val="4"/>
        </w:numPr>
        <w:spacing w:before="240" w:after="240"/>
        <w:rPr>
          <w:rFonts w:ascii="Roboto" w:eastAsia="Times New Roman" w:hAnsi="Roboto" w:cs="Times New Roman"/>
          <w:color w:val="333333"/>
          <w:sz w:val="24"/>
          <w:szCs w:val="24"/>
          <w:lang w:val="en-US"/>
        </w:rPr>
      </w:pPr>
      <w:hyperlink r:id="rId23" w:tgtFrame="_blank" w:history="1">
        <w:r w:rsidRPr="00F67FCF">
          <w:rPr>
            <w:rStyle w:val="Hyperlink"/>
            <w:rFonts w:ascii="Roboto" w:eastAsia="Times New Roman" w:hAnsi="Roboto" w:cs="Times New Roman"/>
            <w:i/>
            <w:iCs/>
            <w:sz w:val="24"/>
            <w:szCs w:val="24"/>
            <w:lang w:val="en-US"/>
          </w:rPr>
          <w:t>Windy Hill Acres Inn</w:t>
        </w:r>
      </w:hyperlink>
    </w:p>
    <w:p w14:paraId="5B49A37B" w14:textId="77777777" w:rsidR="00F67FCF" w:rsidRPr="005C5A30" w:rsidRDefault="00F67FCF" w:rsidP="00F67FCF">
      <w:pPr>
        <w:numPr>
          <w:ilvl w:val="0"/>
          <w:numId w:val="4"/>
        </w:numPr>
        <w:spacing w:before="240" w:after="240"/>
        <w:rPr>
          <w:rFonts w:ascii="Roboto" w:eastAsia="Times New Roman" w:hAnsi="Roboto" w:cs="Times New Roman"/>
          <w:color w:val="333333"/>
          <w:sz w:val="24"/>
          <w:szCs w:val="24"/>
          <w:lang w:val="en-US"/>
        </w:rPr>
      </w:pPr>
      <w:hyperlink r:id="rId24" w:tgtFrame="_blank" w:history="1">
        <w:r w:rsidRPr="00F67FCF">
          <w:rPr>
            <w:rStyle w:val="Hyperlink"/>
            <w:rFonts w:ascii="Roboto" w:eastAsia="Times New Roman" w:hAnsi="Roboto" w:cs="Times New Roman"/>
            <w:i/>
            <w:iCs/>
            <w:sz w:val="24"/>
            <w:szCs w:val="24"/>
            <w:lang w:val="en-US"/>
          </w:rPr>
          <w:t>Rocky Comfort Cabins</w:t>
        </w:r>
      </w:hyperlink>
    </w:p>
    <w:p w14:paraId="57896955" w14:textId="2A7E4DBF" w:rsidR="005C5A30" w:rsidRPr="00F67FCF" w:rsidRDefault="005C5A30" w:rsidP="00F67FCF">
      <w:pPr>
        <w:numPr>
          <w:ilvl w:val="0"/>
          <w:numId w:val="4"/>
        </w:numPr>
        <w:spacing w:before="240" w:after="240"/>
        <w:rPr>
          <w:rFonts w:ascii="Roboto" w:eastAsia="Times New Roman" w:hAnsi="Roboto" w:cs="Times New Roman"/>
          <w:color w:val="333333"/>
          <w:sz w:val="24"/>
          <w:szCs w:val="24"/>
          <w:lang w:val="en-US"/>
        </w:rPr>
      </w:pPr>
      <w:hyperlink r:id="rId25" w:history="1">
        <w:r w:rsidRPr="005C5A30">
          <w:rPr>
            <w:rStyle w:val="Hyperlink"/>
          </w:rPr>
          <w:t>Shawnee Hills Hideaway</w:t>
        </w:r>
      </w:hyperlink>
    </w:p>
    <w:p w14:paraId="00000023" w14:textId="24A293B2" w:rsidR="00B307BB" w:rsidRDefault="00000000">
      <w:pPr>
        <w:spacing w:before="240" w:after="240"/>
        <w:rPr>
          <w:sz w:val="24"/>
          <w:szCs w:val="24"/>
        </w:rPr>
      </w:pPr>
      <w:r>
        <w:rPr>
          <w:sz w:val="24"/>
          <w:szCs w:val="24"/>
        </w:rPr>
        <w:t xml:space="preserve">Visiting the Gnome Roam at Giant City State Park combines the beauty of nature with a touch of whimsy. From hiking among mesmerizing forests and gnome sculptures to enjoying local culinary delights and </w:t>
      </w:r>
      <w:hyperlink r:id="rId26" w:history="1">
        <w:r w:rsidR="00B307BB" w:rsidRPr="00B34EDD">
          <w:rPr>
            <w:rStyle w:val="Hyperlink"/>
            <w:sz w:val="24"/>
            <w:szCs w:val="24"/>
          </w:rPr>
          <w:t>cozy accommodations</w:t>
        </w:r>
      </w:hyperlink>
      <w:r>
        <w:rPr>
          <w:sz w:val="24"/>
          <w:szCs w:val="24"/>
        </w:rPr>
        <w:t xml:space="preserve">, your winter getaway promises to be filled with adventure and lasting memories. Embrace the spirit of exploration and create </w:t>
      </w:r>
      <w:r>
        <w:rPr>
          <w:i/>
          <w:sz w:val="24"/>
          <w:szCs w:val="24"/>
        </w:rPr>
        <w:t xml:space="preserve">your </w:t>
      </w:r>
      <w:hyperlink r:id="rId27" w:history="1">
        <w:r w:rsidR="00B307BB" w:rsidRPr="00B34EDD">
          <w:rPr>
            <w:rStyle w:val="Hyperlink"/>
            <w:sz w:val="24"/>
            <w:szCs w:val="24"/>
          </w:rPr>
          <w:t>winter tale</w:t>
        </w:r>
      </w:hyperlink>
      <w:r>
        <w:rPr>
          <w:sz w:val="24"/>
          <w:szCs w:val="24"/>
        </w:rPr>
        <w:t xml:space="preserve"> in this beautiful corner of Southern Illinois. Whether you’re trekking with family or seeking a peaceful retreat, the Gnome Roam is sure to leave you with a smile and cherished memories!</w:t>
      </w:r>
      <w:r w:rsidR="005B5C9C">
        <w:rPr>
          <w:sz w:val="24"/>
          <w:szCs w:val="24"/>
        </w:rPr>
        <w:t xml:space="preserve">  Visit: </w:t>
      </w:r>
      <w:hyperlink r:id="rId28" w:history="1">
        <w:r w:rsidR="005B5C9C" w:rsidRPr="001758D2">
          <w:rPr>
            <w:rStyle w:val="Hyperlink"/>
            <w:sz w:val="24"/>
            <w:szCs w:val="24"/>
          </w:rPr>
          <w:t>www.southernmostillinois.com</w:t>
        </w:r>
      </w:hyperlink>
      <w:r w:rsidR="005B5C9C">
        <w:rPr>
          <w:sz w:val="24"/>
          <w:szCs w:val="24"/>
        </w:rPr>
        <w:t xml:space="preserve"> </w:t>
      </w:r>
    </w:p>
    <w:p w14:paraId="2080F2E5" w14:textId="77777777" w:rsidR="00B71312" w:rsidRDefault="00B71312">
      <w:pPr>
        <w:spacing w:before="240" w:after="240"/>
        <w:rPr>
          <w:sz w:val="24"/>
          <w:szCs w:val="24"/>
        </w:rPr>
      </w:pPr>
    </w:p>
    <w:p w14:paraId="35E9170E" w14:textId="77777777" w:rsidR="00B71312" w:rsidRPr="00B71312" w:rsidRDefault="00B71312" w:rsidP="00B71312">
      <w:pPr>
        <w:spacing w:before="240" w:after="240"/>
        <w:rPr>
          <w:sz w:val="24"/>
          <w:szCs w:val="24"/>
          <w:lang w:val="en-US"/>
        </w:rPr>
      </w:pPr>
      <w:r w:rsidRPr="00B71312">
        <w:rPr>
          <w:sz w:val="24"/>
          <w:szCs w:val="24"/>
          <w:lang w:val="en-US"/>
        </w:rPr>
        <w:t xml:space="preserve">The </w:t>
      </w:r>
      <w:r w:rsidRPr="00B71312">
        <w:rPr>
          <w:b/>
          <w:bCs/>
          <w:sz w:val="24"/>
          <w:szCs w:val="24"/>
          <w:lang w:val="en-US"/>
        </w:rPr>
        <w:t>Wintertime Gnome Roam</w:t>
      </w:r>
      <w:r w:rsidRPr="00B71312">
        <w:rPr>
          <w:sz w:val="24"/>
          <w:szCs w:val="24"/>
          <w:lang w:val="en-US"/>
        </w:rPr>
        <w:t xml:space="preserve"> is back at </w:t>
      </w:r>
      <w:r w:rsidRPr="00B71312">
        <w:rPr>
          <w:b/>
          <w:bCs/>
          <w:sz w:val="24"/>
          <w:szCs w:val="24"/>
          <w:lang w:val="en-US"/>
        </w:rPr>
        <w:t>Giant City State Park</w:t>
      </w:r>
      <w:r w:rsidRPr="00B71312">
        <w:rPr>
          <w:sz w:val="24"/>
          <w:szCs w:val="24"/>
          <w:lang w:val="en-US"/>
        </w:rPr>
        <w:t xml:space="preserve">, and it’s one of the most unique winter adventures in Southern Illinois. From </w:t>
      </w:r>
      <w:r w:rsidRPr="00B71312">
        <w:rPr>
          <w:b/>
          <w:bCs/>
          <w:sz w:val="24"/>
          <w:szCs w:val="24"/>
          <w:lang w:val="en-US"/>
        </w:rPr>
        <w:t>December 1 – February 28</w:t>
      </w:r>
      <w:r w:rsidRPr="00B71312">
        <w:rPr>
          <w:sz w:val="24"/>
          <w:szCs w:val="24"/>
          <w:lang w:val="en-US"/>
        </w:rPr>
        <w:t>, seven rosy-cheeked gnomes are hiding along seven different trails — and your mission is to find them all!</w:t>
      </w:r>
    </w:p>
    <w:p w14:paraId="36553F23" w14:textId="77777777" w:rsidR="00B71312" w:rsidRPr="00B71312" w:rsidRDefault="00B71312" w:rsidP="00B71312">
      <w:pPr>
        <w:spacing w:before="240" w:after="240"/>
        <w:rPr>
          <w:sz w:val="24"/>
          <w:szCs w:val="24"/>
          <w:lang w:val="en-US"/>
        </w:rPr>
      </w:pPr>
      <w:r w:rsidRPr="00B71312">
        <w:rPr>
          <w:sz w:val="24"/>
          <w:szCs w:val="24"/>
          <w:lang w:val="en-US"/>
        </w:rPr>
        <w:t xml:space="preserve">This self-guided winter hike is perfect for families, couples, and anyone who loves a little magic with their outdoor exploring. Bundle up, snap photos, follow the clues, and roam through sandstone bluffs, peaceful forests, and frosty pathways. When you’ve found all seven gnomes, stop by the Visitor Center to claim your </w:t>
      </w:r>
      <w:r w:rsidRPr="00B71312">
        <w:rPr>
          <w:b/>
          <w:bCs/>
          <w:sz w:val="24"/>
          <w:szCs w:val="24"/>
          <w:lang w:val="en-US"/>
        </w:rPr>
        <w:t>exclusive Gnome Roam patch</w:t>
      </w:r>
      <w:r w:rsidRPr="00B71312">
        <w:rPr>
          <w:sz w:val="24"/>
          <w:szCs w:val="24"/>
          <w:lang w:val="en-US"/>
        </w:rPr>
        <w:t>!</w:t>
      </w:r>
    </w:p>
    <w:p w14:paraId="7F6401D8" w14:textId="77777777" w:rsidR="00B71312" w:rsidRPr="00B71312" w:rsidRDefault="00B71312" w:rsidP="00B71312">
      <w:pPr>
        <w:spacing w:before="240" w:after="240"/>
        <w:rPr>
          <w:sz w:val="24"/>
          <w:szCs w:val="24"/>
          <w:lang w:val="en-US"/>
        </w:rPr>
      </w:pPr>
    </w:p>
    <w:p w14:paraId="3AA7BD65" w14:textId="77777777" w:rsidR="00B71312" w:rsidRPr="00B71312" w:rsidRDefault="00B71312" w:rsidP="00B71312">
      <w:pPr>
        <w:spacing w:before="240" w:after="240"/>
        <w:rPr>
          <w:sz w:val="24"/>
          <w:szCs w:val="24"/>
          <w:lang w:val="en-US"/>
        </w:rPr>
      </w:pPr>
      <w:r w:rsidRPr="00B71312">
        <w:rPr>
          <w:sz w:val="24"/>
          <w:szCs w:val="24"/>
          <w:lang w:val="en-US"/>
        </w:rPr>
        <w:t>Here’s what to expect:</w:t>
      </w:r>
    </w:p>
    <w:p w14:paraId="5019A455" w14:textId="77777777" w:rsidR="00B71312" w:rsidRPr="00B71312" w:rsidRDefault="00B71312" w:rsidP="00B71312">
      <w:pPr>
        <w:spacing w:before="240" w:after="240"/>
        <w:rPr>
          <w:sz w:val="24"/>
          <w:szCs w:val="24"/>
          <w:lang w:val="en-US"/>
        </w:rPr>
      </w:pPr>
      <w:r w:rsidRPr="00B71312">
        <w:rPr>
          <w:sz w:val="24"/>
          <w:szCs w:val="24"/>
          <w:lang w:val="en-US"/>
        </w:rPr>
        <w:t xml:space="preserve">• </w:t>
      </w:r>
      <w:r w:rsidRPr="00B71312">
        <w:rPr>
          <w:rFonts w:ascii="Segoe UI Emoji" w:hAnsi="Segoe UI Emoji" w:cs="Segoe UI Emoji"/>
          <w:sz w:val="24"/>
          <w:szCs w:val="24"/>
          <w:lang w:val="en-US"/>
        </w:rPr>
        <w:t>🥾</w:t>
      </w:r>
      <w:r w:rsidRPr="00B71312">
        <w:rPr>
          <w:sz w:val="24"/>
          <w:szCs w:val="24"/>
          <w:lang w:val="en-US"/>
        </w:rPr>
        <w:t xml:space="preserve"> Seven unique trails (⅓ mile to 2 miles)</w:t>
      </w:r>
    </w:p>
    <w:p w14:paraId="02C22627" w14:textId="77777777" w:rsidR="00B71312" w:rsidRPr="00B71312" w:rsidRDefault="00B71312" w:rsidP="00B71312">
      <w:pPr>
        <w:spacing w:before="240" w:after="240"/>
        <w:rPr>
          <w:sz w:val="24"/>
          <w:szCs w:val="24"/>
          <w:lang w:val="en-US"/>
        </w:rPr>
      </w:pPr>
      <w:r w:rsidRPr="00B71312">
        <w:rPr>
          <w:sz w:val="24"/>
          <w:szCs w:val="24"/>
          <w:lang w:val="en-US"/>
        </w:rPr>
        <w:t xml:space="preserve">• </w:t>
      </w:r>
      <w:r w:rsidRPr="00B71312">
        <w:rPr>
          <w:rFonts w:ascii="Segoe UI Emoji" w:hAnsi="Segoe UI Emoji" w:cs="Segoe UI Emoji"/>
          <w:sz w:val="24"/>
          <w:szCs w:val="24"/>
          <w:lang w:val="en-US"/>
        </w:rPr>
        <w:t>🎒</w:t>
      </w:r>
      <w:r w:rsidRPr="00B71312">
        <w:rPr>
          <w:sz w:val="24"/>
          <w:szCs w:val="24"/>
          <w:lang w:val="en-US"/>
        </w:rPr>
        <w:t xml:space="preserve"> A fun, self-paced scavenger hunt</w:t>
      </w:r>
    </w:p>
    <w:p w14:paraId="6D3E4E67" w14:textId="77777777" w:rsidR="00B71312" w:rsidRPr="00B71312" w:rsidRDefault="00B71312" w:rsidP="00B71312">
      <w:pPr>
        <w:spacing w:before="240" w:after="240"/>
        <w:rPr>
          <w:sz w:val="24"/>
          <w:szCs w:val="24"/>
          <w:lang w:val="en-US"/>
        </w:rPr>
      </w:pPr>
      <w:r w:rsidRPr="00B71312">
        <w:rPr>
          <w:sz w:val="24"/>
          <w:szCs w:val="24"/>
          <w:lang w:val="en-US"/>
        </w:rPr>
        <w:t xml:space="preserve">• </w:t>
      </w:r>
      <w:r w:rsidRPr="00B71312">
        <w:rPr>
          <w:rFonts w:ascii="Segoe UI Emoji" w:hAnsi="Segoe UI Emoji" w:cs="Segoe UI Emoji"/>
          <w:sz w:val="24"/>
          <w:szCs w:val="24"/>
          <w:lang w:val="en-US"/>
        </w:rPr>
        <w:t>📸</w:t>
      </w:r>
      <w:r w:rsidRPr="00B71312">
        <w:rPr>
          <w:sz w:val="24"/>
          <w:szCs w:val="24"/>
          <w:lang w:val="en-US"/>
        </w:rPr>
        <w:t xml:space="preserve"> Gnomes that move around throughout the season</w:t>
      </w:r>
    </w:p>
    <w:p w14:paraId="0A52B405" w14:textId="77777777" w:rsidR="00B71312" w:rsidRPr="00B71312" w:rsidRDefault="00B71312" w:rsidP="00B71312">
      <w:pPr>
        <w:spacing w:before="240" w:after="240"/>
        <w:rPr>
          <w:sz w:val="24"/>
          <w:szCs w:val="24"/>
          <w:lang w:val="en-US"/>
        </w:rPr>
      </w:pPr>
      <w:r w:rsidRPr="00B71312">
        <w:rPr>
          <w:sz w:val="24"/>
          <w:szCs w:val="24"/>
          <w:lang w:val="en-US"/>
        </w:rPr>
        <w:t xml:space="preserve">• </w:t>
      </w:r>
      <w:r w:rsidRPr="00B71312">
        <w:rPr>
          <w:rFonts w:ascii="Segoe UI Emoji" w:hAnsi="Segoe UI Emoji" w:cs="Segoe UI Emoji"/>
          <w:sz w:val="24"/>
          <w:szCs w:val="24"/>
          <w:lang w:val="en-US"/>
        </w:rPr>
        <w:t>🎁</w:t>
      </w:r>
      <w:r w:rsidRPr="00B71312">
        <w:rPr>
          <w:sz w:val="24"/>
          <w:szCs w:val="24"/>
          <w:lang w:val="en-US"/>
        </w:rPr>
        <w:t xml:space="preserve"> Earn a limited-edition patch once you complete the roam</w:t>
      </w:r>
    </w:p>
    <w:p w14:paraId="21D0CBE8" w14:textId="77777777" w:rsidR="00B71312" w:rsidRPr="00B71312" w:rsidRDefault="00B71312" w:rsidP="00B71312">
      <w:pPr>
        <w:spacing w:before="240" w:after="240"/>
        <w:rPr>
          <w:sz w:val="24"/>
          <w:szCs w:val="24"/>
          <w:lang w:val="en-US"/>
        </w:rPr>
      </w:pPr>
      <w:r w:rsidRPr="00B71312">
        <w:rPr>
          <w:sz w:val="24"/>
          <w:szCs w:val="24"/>
          <w:lang w:val="en-US"/>
        </w:rPr>
        <w:t xml:space="preserve">• </w:t>
      </w:r>
      <w:r w:rsidRPr="00B71312">
        <w:rPr>
          <w:rFonts w:ascii="Segoe UI Emoji" w:hAnsi="Segoe UI Emoji" w:cs="Segoe UI Emoji"/>
          <w:sz w:val="24"/>
          <w:szCs w:val="24"/>
          <w:lang w:val="en-US"/>
        </w:rPr>
        <w:t>🏡</w:t>
      </w:r>
      <w:r w:rsidRPr="00B71312">
        <w:rPr>
          <w:sz w:val="24"/>
          <w:szCs w:val="24"/>
          <w:lang w:val="en-US"/>
        </w:rPr>
        <w:t xml:space="preserve"> Lodging options nearby with a special </w:t>
      </w:r>
      <w:r w:rsidRPr="00B71312">
        <w:rPr>
          <w:b/>
          <w:bCs/>
          <w:sz w:val="24"/>
          <w:szCs w:val="24"/>
          <w:lang w:val="en-US"/>
        </w:rPr>
        <w:t>10% off</w:t>
      </w:r>
      <w:r w:rsidRPr="00B71312">
        <w:rPr>
          <w:sz w:val="24"/>
          <w:szCs w:val="24"/>
          <w:lang w:val="en-US"/>
        </w:rPr>
        <w:t xml:space="preserve"> discount (code: GNOMEROAM)</w:t>
      </w:r>
    </w:p>
    <w:p w14:paraId="622B3D93" w14:textId="77777777" w:rsidR="00B71312" w:rsidRPr="00B71312" w:rsidRDefault="00B71312" w:rsidP="00B71312">
      <w:pPr>
        <w:spacing w:before="240" w:after="240"/>
        <w:rPr>
          <w:sz w:val="24"/>
          <w:szCs w:val="24"/>
          <w:lang w:val="en-US"/>
        </w:rPr>
      </w:pPr>
    </w:p>
    <w:p w14:paraId="2FE61662" w14:textId="77777777" w:rsidR="00B71312" w:rsidRPr="00B71312" w:rsidRDefault="00B71312" w:rsidP="00B71312">
      <w:pPr>
        <w:spacing w:before="240" w:after="240"/>
        <w:rPr>
          <w:sz w:val="24"/>
          <w:szCs w:val="24"/>
          <w:lang w:val="en-US"/>
        </w:rPr>
      </w:pPr>
      <w:r w:rsidRPr="00B71312">
        <w:rPr>
          <w:sz w:val="24"/>
          <w:szCs w:val="24"/>
          <w:lang w:val="en-US"/>
        </w:rPr>
        <w:t>Make it a winter day trip — or plan a cozy weekend getaway — and come experience a little woodland whimsy this season.</w:t>
      </w:r>
    </w:p>
    <w:p w14:paraId="28F5693F" w14:textId="77777777" w:rsidR="00B71312" w:rsidRPr="00B71312" w:rsidRDefault="00B71312" w:rsidP="00B71312">
      <w:pPr>
        <w:spacing w:before="240" w:after="240"/>
        <w:rPr>
          <w:sz w:val="24"/>
          <w:szCs w:val="24"/>
          <w:lang w:val="en-US"/>
        </w:rPr>
      </w:pPr>
    </w:p>
    <w:p w14:paraId="69D35FD7" w14:textId="77777777" w:rsidR="00B71312" w:rsidRPr="00B71312" w:rsidRDefault="00B71312" w:rsidP="00B71312">
      <w:pPr>
        <w:spacing w:before="240" w:after="240"/>
        <w:rPr>
          <w:sz w:val="24"/>
          <w:szCs w:val="24"/>
          <w:lang w:val="en-US"/>
        </w:rPr>
      </w:pPr>
      <w:r w:rsidRPr="00B71312">
        <w:rPr>
          <w:rFonts w:ascii="Segoe UI Emoji" w:hAnsi="Segoe UI Emoji" w:cs="Segoe UI Emoji"/>
          <w:sz w:val="24"/>
          <w:szCs w:val="24"/>
          <w:lang w:val="en-US"/>
        </w:rPr>
        <w:t>📅</w:t>
      </w:r>
      <w:r w:rsidRPr="00B71312">
        <w:rPr>
          <w:sz w:val="24"/>
          <w:szCs w:val="24"/>
          <w:lang w:val="en-US"/>
        </w:rPr>
        <w:t xml:space="preserve"> </w:t>
      </w:r>
      <w:r w:rsidRPr="00B71312">
        <w:rPr>
          <w:b/>
          <w:bCs/>
          <w:sz w:val="24"/>
          <w:szCs w:val="24"/>
          <w:lang w:val="en-US"/>
        </w:rPr>
        <w:t>December 1 – February 28</w:t>
      </w:r>
    </w:p>
    <w:p w14:paraId="6D109FA8" w14:textId="77777777" w:rsidR="00B71312" w:rsidRPr="00B71312" w:rsidRDefault="00B71312" w:rsidP="00B71312">
      <w:pPr>
        <w:spacing w:before="240" w:after="240"/>
        <w:rPr>
          <w:sz w:val="24"/>
          <w:szCs w:val="24"/>
          <w:lang w:val="en-US"/>
        </w:rPr>
      </w:pPr>
      <w:r w:rsidRPr="00B71312">
        <w:rPr>
          <w:rFonts w:ascii="Segoe UI Emoji" w:hAnsi="Segoe UI Emoji" w:cs="Segoe UI Emoji"/>
          <w:sz w:val="24"/>
          <w:szCs w:val="24"/>
          <w:lang w:val="en-US"/>
        </w:rPr>
        <w:t>📍</w:t>
      </w:r>
      <w:r w:rsidRPr="00B71312">
        <w:rPr>
          <w:sz w:val="24"/>
          <w:szCs w:val="24"/>
          <w:lang w:val="en-US"/>
        </w:rPr>
        <w:t xml:space="preserve"> </w:t>
      </w:r>
      <w:r w:rsidRPr="00B71312">
        <w:rPr>
          <w:b/>
          <w:bCs/>
          <w:sz w:val="24"/>
          <w:szCs w:val="24"/>
          <w:lang w:val="en-US"/>
        </w:rPr>
        <w:t>Giant City State Park, Makanda, Illinois</w:t>
      </w:r>
    </w:p>
    <w:p w14:paraId="31C9E718" w14:textId="77777777" w:rsidR="00B71312" w:rsidRPr="00B71312" w:rsidRDefault="00B71312" w:rsidP="00B71312">
      <w:pPr>
        <w:spacing w:before="240" w:after="240"/>
        <w:rPr>
          <w:sz w:val="24"/>
          <w:szCs w:val="24"/>
          <w:lang w:val="en-US"/>
        </w:rPr>
      </w:pPr>
      <w:r w:rsidRPr="00B71312">
        <w:rPr>
          <w:rFonts w:ascii="Segoe UI Emoji" w:hAnsi="Segoe UI Emoji" w:cs="Segoe UI Emoji"/>
          <w:sz w:val="24"/>
          <w:szCs w:val="24"/>
          <w:lang w:val="en-US"/>
        </w:rPr>
        <w:t>👉</w:t>
      </w:r>
      <w:r w:rsidRPr="00B71312">
        <w:rPr>
          <w:sz w:val="24"/>
          <w:szCs w:val="24"/>
          <w:lang w:val="en-US"/>
        </w:rPr>
        <w:t xml:space="preserve"> Full details: southernmostillinois.com/roam-for-gnomes-at-giant-city-state-park/</w:t>
      </w:r>
    </w:p>
    <w:p w14:paraId="3EF6C28C" w14:textId="77777777" w:rsidR="00B71312" w:rsidRDefault="00B71312">
      <w:pPr>
        <w:spacing w:before="240" w:after="240"/>
        <w:rPr>
          <w:sz w:val="24"/>
          <w:szCs w:val="24"/>
        </w:rPr>
      </w:pPr>
    </w:p>
    <w:sectPr w:rsidR="00B7131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67020"/>
    <w:multiLevelType w:val="multilevel"/>
    <w:tmpl w:val="B5BA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24446"/>
    <w:multiLevelType w:val="multilevel"/>
    <w:tmpl w:val="E74AC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DBE509E"/>
    <w:multiLevelType w:val="multilevel"/>
    <w:tmpl w:val="0FFA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887DCF"/>
    <w:multiLevelType w:val="multilevel"/>
    <w:tmpl w:val="7EA286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491454985">
    <w:abstractNumId w:val="1"/>
  </w:num>
  <w:num w:numId="2" w16cid:durableId="476340274">
    <w:abstractNumId w:val="3"/>
  </w:num>
  <w:num w:numId="3" w16cid:durableId="1849950663">
    <w:abstractNumId w:val="2"/>
  </w:num>
  <w:num w:numId="4" w16cid:durableId="180816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7BB"/>
    <w:rsid w:val="0002207D"/>
    <w:rsid w:val="00087301"/>
    <w:rsid w:val="001E1E4C"/>
    <w:rsid w:val="001E5FAE"/>
    <w:rsid w:val="00241A03"/>
    <w:rsid w:val="00244A0C"/>
    <w:rsid w:val="002D6B47"/>
    <w:rsid w:val="002F194B"/>
    <w:rsid w:val="00337A80"/>
    <w:rsid w:val="003A2141"/>
    <w:rsid w:val="004D22C4"/>
    <w:rsid w:val="004D5A42"/>
    <w:rsid w:val="00551858"/>
    <w:rsid w:val="00557C02"/>
    <w:rsid w:val="0059025D"/>
    <w:rsid w:val="0059513F"/>
    <w:rsid w:val="005B5C9C"/>
    <w:rsid w:val="005C5A30"/>
    <w:rsid w:val="006909C2"/>
    <w:rsid w:val="006A4198"/>
    <w:rsid w:val="006E1069"/>
    <w:rsid w:val="006E48F6"/>
    <w:rsid w:val="00706A96"/>
    <w:rsid w:val="00744776"/>
    <w:rsid w:val="00783368"/>
    <w:rsid w:val="007C4991"/>
    <w:rsid w:val="00814F3B"/>
    <w:rsid w:val="0083130D"/>
    <w:rsid w:val="00871A86"/>
    <w:rsid w:val="00873684"/>
    <w:rsid w:val="00877006"/>
    <w:rsid w:val="008C4C2F"/>
    <w:rsid w:val="009428AA"/>
    <w:rsid w:val="00957900"/>
    <w:rsid w:val="009A270D"/>
    <w:rsid w:val="009E5D52"/>
    <w:rsid w:val="009E6917"/>
    <w:rsid w:val="00A31D8E"/>
    <w:rsid w:val="00A52314"/>
    <w:rsid w:val="00AD752A"/>
    <w:rsid w:val="00B307BB"/>
    <w:rsid w:val="00B34EDD"/>
    <w:rsid w:val="00B711DC"/>
    <w:rsid w:val="00B71312"/>
    <w:rsid w:val="00BB46CE"/>
    <w:rsid w:val="00BC3ABA"/>
    <w:rsid w:val="00CC027D"/>
    <w:rsid w:val="00CC5C77"/>
    <w:rsid w:val="00D27F6A"/>
    <w:rsid w:val="00D74AA9"/>
    <w:rsid w:val="00D85752"/>
    <w:rsid w:val="00DE720E"/>
    <w:rsid w:val="00E53285"/>
    <w:rsid w:val="00F24894"/>
    <w:rsid w:val="00F6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F92E"/>
  <w15:docId w15:val="{FEE988D9-E831-46B8-A159-3FB1F06B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5B5C9C"/>
    <w:rPr>
      <w:color w:val="0000FF" w:themeColor="hyperlink"/>
      <w:u w:val="single"/>
    </w:rPr>
  </w:style>
  <w:style w:type="character" w:styleId="UnresolvedMention">
    <w:name w:val="Unresolved Mention"/>
    <w:basedOn w:val="DefaultParagraphFont"/>
    <w:uiPriority w:val="99"/>
    <w:semiHidden/>
    <w:unhideWhenUsed/>
    <w:rsid w:val="005B5C9C"/>
    <w:rPr>
      <w:color w:val="605E5C"/>
      <w:shd w:val="clear" w:color="auto" w:fill="E1DFDD"/>
    </w:rPr>
  </w:style>
  <w:style w:type="character" w:customStyle="1" w:styleId="Heading2Char">
    <w:name w:val="Heading 2 Char"/>
    <w:basedOn w:val="DefaultParagraphFont"/>
    <w:link w:val="Heading2"/>
    <w:uiPriority w:val="9"/>
    <w:rsid w:val="00873684"/>
    <w:rPr>
      <w:sz w:val="32"/>
      <w:szCs w:val="32"/>
    </w:rPr>
  </w:style>
  <w:style w:type="character" w:customStyle="1" w:styleId="Heading3Char">
    <w:name w:val="Heading 3 Char"/>
    <w:basedOn w:val="DefaultParagraphFont"/>
    <w:link w:val="Heading3"/>
    <w:uiPriority w:val="9"/>
    <w:rsid w:val="00873684"/>
    <w:rPr>
      <w:color w:val="434343"/>
      <w:sz w:val="28"/>
      <w:szCs w:val="28"/>
    </w:rPr>
  </w:style>
  <w:style w:type="character" w:styleId="FollowedHyperlink">
    <w:name w:val="FollowedHyperlink"/>
    <w:basedOn w:val="DefaultParagraphFont"/>
    <w:uiPriority w:val="99"/>
    <w:semiHidden/>
    <w:unhideWhenUsed/>
    <w:rsid w:val="00871A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ernmostillinois.com/winter/" TargetMode="External"/><Relationship Id="rId13" Type="http://schemas.openxmlformats.org/officeDocument/2006/relationships/hyperlink" Target="https://dnr.illinois.gov/content/dam/soi/en/web/dnr/parks/documents/giantcityarrowwoodtrail.pdf" TargetMode="External"/><Relationship Id="rId18" Type="http://schemas.openxmlformats.org/officeDocument/2006/relationships/image" Target="media/image3.emf"/><Relationship Id="rId26" Type="http://schemas.openxmlformats.org/officeDocument/2006/relationships/hyperlink" Target="https://southernmostillinois.com/bb/" TargetMode="External"/><Relationship Id="rId3" Type="http://schemas.openxmlformats.org/officeDocument/2006/relationships/settings" Target="settings.xml"/><Relationship Id="rId21" Type="http://schemas.openxmlformats.org/officeDocument/2006/relationships/hyperlink" Target="https://www.oakgrovecabin.com/" TargetMode="External"/><Relationship Id="rId7" Type="http://schemas.openxmlformats.org/officeDocument/2006/relationships/hyperlink" Target="https://southernmostillinois.com/roam-for-gnomes-at-giant-city-state-park/" TargetMode="External"/><Relationship Id="rId12" Type="http://schemas.openxmlformats.org/officeDocument/2006/relationships/hyperlink" Target="https://dnr.illinois.gov/content/dam/soi/en/web/dnr/parks/documents/giantcityindiancreektrail.pdf" TargetMode="External"/><Relationship Id="rId17" Type="http://schemas.openxmlformats.org/officeDocument/2006/relationships/hyperlink" Target="https://dnr.illinois.gov/parks/visitorcenter/park.giantcity.html" TargetMode="External"/><Relationship Id="rId25" Type="http://schemas.openxmlformats.org/officeDocument/2006/relationships/hyperlink" Target="https://www.shawneehillshideaway.com/availability" TargetMode="External"/><Relationship Id="rId2" Type="http://schemas.openxmlformats.org/officeDocument/2006/relationships/styles" Target="styles.xml"/><Relationship Id="rId16" Type="http://schemas.openxmlformats.org/officeDocument/2006/relationships/hyperlink" Target="https://dnr.illinois.gov/content/dam/soi/en/web/dnr/parks/documents/giantcitystoneforttrail.pdf" TargetMode="External"/><Relationship Id="rId20" Type="http://schemas.openxmlformats.org/officeDocument/2006/relationships/hyperlink" Target="https://www.airbnb.com/rooms/126962882077367391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outhernmostillinois.com/roam-for-gnomes-at-giant-city-state-park/" TargetMode="External"/><Relationship Id="rId11" Type="http://schemas.openxmlformats.org/officeDocument/2006/relationships/hyperlink" Target="https://dnr.illinois.gov/content/dam/soi/en/web/dnr/parks/documents/giantcitydevilsstandtabletrail.pdf" TargetMode="External"/><Relationship Id="rId24" Type="http://schemas.openxmlformats.org/officeDocument/2006/relationships/hyperlink" Target="https://rockycomfortcabins.com/" TargetMode="External"/><Relationship Id="rId5" Type="http://schemas.openxmlformats.org/officeDocument/2006/relationships/image" Target="media/image1.jpeg"/><Relationship Id="rId15" Type="http://schemas.openxmlformats.org/officeDocument/2006/relationships/hyperlink" Target="https://dnr.illinois.gov/content/dam/soi/en/web/dnr/parks/documents/giantcitytrilliumtrail.pdf" TargetMode="External"/><Relationship Id="rId23" Type="http://schemas.openxmlformats.org/officeDocument/2006/relationships/hyperlink" Target="https://www.windyhillacresinn.com/" TargetMode="External"/><Relationship Id="rId28" Type="http://schemas.openxmlformats.org/officeDocument/2006/relationships/hyperlink" Target="http://www.southernmostillinois.com" TargetMode="External"/><Relationship Id="rId10" Type="http://schemas.openxmlformats.org/officeDocument/2006/relationships/hyperlink" Target="https://dnr.illinois.gov/content/dam/soi/en/web/dnr/parks/documents/giantcitynaturetrail.pdf" TargetMode="External"/><Relationship Id="rId19" Type="http://schemas.openxmlformats.org/officeDocument/2006/relationships/hyperlink" Target="https://southernmostillinois.com/roam-for-gnomes-at-giant-city-state-par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nr.illinois.gov/content/dam/soi/en/web/dnr/parks/documents/giantcitypostoaktrail.pdf" TargetMode="External"/><Relationship Id="rId22" Type="http://schemas.openxmlformats.org/officeDocument/2006/relationships/hyperlink" Target="https://www.winetrailcabins.com/" TargetMode="External"/><Relationship Id="rId27" Type="http://schemas.openxmlformats.org/officeDocument/2006/relationships/hyperlink" Target="https://southernmostillinois.com/winter/"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4</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Hoffman</dc:creator>
  <cp:lastModifiedBy>Carol Hoffman</cp:lastModifiedBy>
  <cp:revision>36</cp:revision>
  <dcterms:created xsi:type="dcterms:W3CDTF">2024-10-24T14:44:00Z</dcterms:created>
  <dcterms:modified xsi:type="dcterms:W3CDTF">2026-01-14T18:19:00Z</dcterms:modified>
</cp:coreProperties>
</file>